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41FC9" w14:textId="77777777" w:rsidR="007C2759" w:rsidRPr="007C2759" w:rsidRDefault="007C2759" w:rsidP="007C2759">
      <w:r w:rsidRPr="007C2759">
        <w:rPr>
          <w:b/>
          <w:bCs/>
        </w:rPr>
        <w:t>Title:</w:t>
      </w:r>
      <w:r w:rsidRPr="007C2759">
        <w:br/>
        <w:t>Micro-Tweaks for Cataract Surgery Success: Tiny Steps, Big Impact</w:t>
      </w:r>
    </w:p>
    <w:p w14:paraId="69E42EAB" w14:textId="77777777" w:rsidR="007C2759" w:rsidRPr="007C2759" w:rsidRDefault="007C2759" w:rsidP="007C2759">
      <w:r w:rsidRPr="007C2759">
        <w:rPr>
          <w:b/>
          <w:bCs/>
        </w:rPr>
        <w:t>Study Design:</w:t>
      </w:r>
      <w:r w:rsidRPr="007C2759">
        <w:br/>
        <w:t>Instructional surgical video.</w:t>
      </w:r>
    </w:p>
    <w:p w14:paraId="71DF4F5A" w14:textId="77777777" w:rsidR="007C2759" w:rsidRPr="007C2759" w:rsidRDefault="007C2759" w:rsidP="007C2759">
      <w:r w:rsidRPr="007C2759">
        <w:rPr>
          <w:b/>
          <w:bCs/>
        </w:rPr>
        <w:t>Purpose:</w:t>
      </w:r>
      <w:r w:rsidRPr="007C2759">
        <w:br/>
        <w:t>To emphasize the importance of subtle preoperative and intraoperative adjustments that significantly enhance surgical precision and outcomes in cataract surgery.</w:t>
      </w:r>
    </w:p>
    <w:p w14:paraId="1EF42BDB" w14:textId="77777777" w:rsidR="007C2759" w:rsidRPr="007C2759" w:rsidRDefault="007C2759" w:rsidP="007C2759">
      <w:r w:rsidRPr="007C2759">
        <w:rPr>
          <w:b/>
          <w:bCs/>
        </w:rPr>
        <w:t>Methods:</w:t>
      </w:r>
      <w:r w:rsidRPr="007C2759">
        <w:br/>
        <w:t>The video demonstrates key micro-tweaks, including proper cleaning of the microscope eyepiece, meticulous cleaning of the underside of the surgical lens, and maintaining correct surgeon posture for optimal ergonomics. Each step is illustrated with practical examples and expert commentary highlighting their impact on visualization and accuracy.</w:t>
      </w:r>
    </w:p>
    <w:p w14:paraId="1843234A" w14:textId="77777777" w:rsidR="007C2759" w:rsidRPr="007C2759" w:rsidRDefault="007C2759" w:rsidP="007C2759">
      <w:r w:rsidRPr="007C2759">
        <w:rPr>
          <w:b/>
          <w:bCs/>
        </w:rPr>
        <w:t>Results:</w:t>
      </w:r>
      <w:r w:rsidRPr="007C2759">
        <w:br/>
        <w:t>Incorporating these micro-tweaks improved surgical clarity, reduced errors due to poor visualization, and enhanced overall efficiency. Surgeons adopting these measures reported greater comfort, precision, and confidence during surgery.</w:t>
      </w:r>
    </w:p>
    <w:p w14:paraId="62AD803C" w14:textId="77777777" w:rsidR="007C2759" w:rsidRPr="007C2759" w:rsidRDefault="007C2759" w:rsidP="007C2759">
      <w:r w:rsidRPr="007C2759">
        <w:rPr>
          <w:b/>
          <w:bCs/>
        </w:rPr>
        <w:t>Conclusion:</w:t>
      </w:r>
      <w:r w:rsidRPr="007C2759">
        <w:br/>
        <w:t>Minor adjustments, though often overlooked, can have a major impact on the success of cataract surgery.</w:t>
      </w:r>
    </w:p>
    <w:p w14:paraId="351D5A09" w14:textId="77777777" w:rsidR="007C2759" w:rsidRPr="007C2759" w:rsidRDefault="007C2759" w:rsidP="007C2759">
      <w:r w:rsidRPr="007C2759">
        <w:rPr>
          <w:b/>
          <w:bCs/>
        </w:rPr>
        <w:t>Clinical Implications:</w:t>
      </w:r>
      <w:r w:rsidRPr="007C2759">
        <w:br/>
        <w:t>Integrating these micro-tweaks into daily surgical practice can improve visualization, refine technique, and enhance patient outcomes. This video serves as a valuable resource for ophthalmologists at all levels, reinforcing that small steps can drive significant improvements in surgical care.</w:t>
      </w:r>
    </w:p>
    <w:p w14:paraId="65BA2E1E" w14:textId="4F5FCC0E" w:rsidR="00C8459D" w:rsidRPr="007C2759" w:rsidRDefault="00C8459D" w:rsidP="007C2759"/>
    <w:sectPr w:rsidR="00C8459D" w:rsidRPr="007C27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806"/>
    <w:rsid w:val="007C2759"/>
    <w:rsid w:val="00832CE1"/>
    <w:rsid w:val="00B26806"/>
    <w:rsid w:val="00C8459D"/>
    <w:rsid w:val="00E51D92"/>
    <w:rsid w:val="00E675A7"/>
    <w:rsid w:val="00F418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C198B"/>
  <w15:chartTrackingRefBased/>
  <w15:docId w15:val="{4F5EEF55-9CE5-498D-96D5-49A4AD341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8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8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8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8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8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8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8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8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8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8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8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8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8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8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8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8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8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806"/>
    <w:rPr>
      <w:rFonts w:eastAsiaTheme="majorEastAsia" w:cstheme="majorBidi"/>
      <w:color w:val="272727" w:themeColor="text1" w:themeTint="D8"/>
    </w:rPr>
  </w:style>
  <w:style w:type="paragraph" w:styleId="Title">
    <w:name w:val="Title"/>
    <w:basedOn w:val="Normal"/>
    <w:next w:val="Normal"/>
    <w:link w:val="TitleChar"/>
    <w:uiPriority w:val="10"/>
    <w:qFormat/>
    <w:rsid w:val="00B268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8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8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8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806"/>
    <w:pPr>
      <w:spacing w:before="160"/>
      <w:jc w:val="center"/>
    </w:pPr>
    <w:rPr>
      <w:i/>
      <w:iCs/>
      <w:color w:val="404040" w:themeColor="text1" w:themeTint="BF"/>
    </w:rPr>
  </w:style>
  <w:style w:type="character" w:customStyle="1" w:styleId="QuoteChar">
    <w:name w:val="Quote Char"/>
    <w:basedOn w:val="DefaultParagraphFont"/>
    <w:link w:val="Quote"/>
    <w:uiPriority w:val="29"/>
    <w:rsid w:val="00B26806"/>
    <w:rPr>
      <w:i/>
      <w:iCs/>
      <w:color w:val="404040" w:themeColor="text1" w:themeTint="BF"/>
    </w:rPr>
  </w:style>
  <w:style w:type="paragraph" w:styleId="ListParagraph">
    <w:name w:val="List Paragraph"/>
    <w:basedOn w:val="Normal"/>
    <w:uiPriority w:val="34"/>
    <w:qFormat/>
    <w:rsid w:val="00B26806"/>
    <w:pPr>
      <w:ind w:left="720"/>
      <w:contextualSpacing/>
    </w:pPr>
  </w:style>
  <w:style w:type="character" w:styleId="IntenseEmphasis">
    <w:name w:val="Intense Emphasis"/>
    <w:basedOn w:val="DefaultParagraphFont"/>
    <w:uiPriority w:val="21"/>
    <w:qFormat/>
    <w:rsid w:val="00B26806"/>
    <w:rPr>
      <w:i/>
      <w:iCs/>
      <w:color w:val="0F4761" w:themeColor="accent1" w:themeShade="BF"/>
    </w:rPr>
  </w:style>
  <w:style w:type="paragraph" w:styleId="IntenseQuote">
    <w:name w:val="Intense Quote"/>
    <w:basedOn w:val="Normal"/>
    <w:next w:val="Normal"/>
    <w:link w:val="IntenseQuoteChar"/>
    <w:uiPriority w:val="30"/>
    <w:qFormat/>
    <w:rsid w:val="00B268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806"/>
    <w:rPr>
      <w:i/>
      <w:iCs/>
      <w:color w:val="0F4761" w:themeColor="accent1" w:themeShade="BF"/>
    </w:rPr>
  </w:style>
  <w:style w:type="character" w:styleId="IntenseReference">
    <w:name w:val="Intense Reference"/>
    <w:basedOn w:val="DefaultParagraphFont"/>
    <w:uiPriority w:val="32"/>
    <w:qFormat/>
    <w:rsid w:val="00B268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shriganeshvinayakeye@outlook.com</dc:creator>
  <cp:keywords/>
  <dc:description/>
  <cp:lastModifiedBy>shriganeshvinayakeye@outlook.com</cp:lastModifiedBy>
  <cp:revision>3</cp:revision>
  <dcterms:created xsi:type="dcterms:W3CDTF">2025-09-17T05:08:00Z</dcterms:created>
  <dcterms:modified xsi:type="dcterms:W3CDTF">2025-09-29T13:19:00Z</dcterms:modified>
</cp:coreProperties>
</file>